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57510" w14:textId="50B557C0" w:rsidR="00B92912" w:rsidRDefault="00132D14" w:rsidP="00132D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08BA29EE" w14:textId="77777777" w:rsidR="00132D14" w:rsidRDefault="00132D14" w:rsidP="00132D14">
      <w:pPr>
        <w:jc w:val="center"/>
        <w:rPr>
          <w:b/>
          <w:bCs/>
          <w:sz w:val="28"/>
          <w:szCs w:val="28"/>
        </w:rPr>
      </w:pPr>
    </w:p>
    <w:p w14:paraId="289825FB" w14:textId="77777777" w:rsidR="00132D14" w:rsidRDefault="00132D14" w:rsidP="00132D1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51AECB0D" w14:textId="6FF5E3AD" w:rsidR="00132D14" w:rsidRDefault="00132D14" w:rsidP="00132D14">
      <w:pPr>
        <w:jc w:val="center"/>
        <w:rPr>
          <w:b/>
          <w:lang w:eastAsia="lt-LT"/>
        </w:rPr>
      </w:pPr>
      <w:r w:rsidRPr="00B92912">
        <w:rPr>
          <w:b/>
          <w:bCs/>
        </w:rPr>
        <w:t xml:space="preserve">DĖL </w:t>
      </w:r>
      <w:r>
        <w:rPr>
          <w:b/>
          <w:bCs/>
        </w:rPr>
        <w:t xml:space="preserve">SKUODO RAJONO SAVIVALDYBĖS </w:t>
      </w:r>
      <w:r>
        <w:rPr>
          <w:b/>
          <w:lang w:eastAsia="lt-LT"/>
        </w:rPr>
        <w:t>LANKYTINŲ VIETŲ SĄRAŠO PATVIRTINIMO</w:t>
      </w:r>
    </w:p>
    <w:p w14:paraId="0BC05A33" w14:textId="77777777" w:rsidR="00132D14" w:rsidRDefault="00132D14" w:rsidP="00132D14">
      <w:pPr>
        <w:jc w:val="center"/>
        <w:rPr>
          <w:b/>
          <w:lang w:eastAsia="lt-LT"/>
        </w:rPr>
      </w:pPr>
    </w:p>
    <w:p w14:paraId="57C607DF" w14:textId="62F74D24" w:rsidR="00132D14" w:rsidRDefault="00132D14" w:rsidP="00132D14">
      <w:pPr>
        <w:jc w:val="center"/>
        <w:rPr>
          <w:color w:val="000000"/>
        </w:rPr>
      </w:pPr>
      <w:r>
        <w:t xml:space="preserve">2024 m. gruodžio 9 d. </w:t>
      </w:r>
      <w:r>
        <w:rPr>
          <w:color w:val="000000"/>
        </w:rPr>
        <w:t>Nr. T10-256</w:t>
      </w:r>
    </w:p>
    <w:p w14:paraId="66054A9F" w14:textId="0374792F" w:rsidR="00132D14" w:rsidRPr="00132D14" w:rsidRDefault="00132D14" w:rsidP="00132D14">
      <w:pPr>
        <w:jc w:val="center"/>
      </w:pPr>
      <w:r>
        <w:rPr>
          <w:color w:val="000000"/>
        </w:rPr>
        <w:t>Skuodas</w:t>
      </w:r>
    </w:p>
    <w:p w14:paraId="2361F923" w14:textId="4CFD1B3C" w:rsidR="00B92912" w:rsidRDefault="00B92912" w:rsidP="009C3FB2">
      <w:pPr>
        <w:ind w:firstLine="680"/>
        <w:jc w:val="both"/>
      </w:pPr>
    </w:p>
    <w:p w14:paraId="49785C5D" w14:textId="022F8DAF" w:rsidR="00506FC3" w:rsidRPr="00506FC3" w:rsidRDefault="009C3FB2" w:rsidP="008D36AC">
      <w:pPr>
        <w:ind w:firstLine="1247"/>
        <w:jc w:val="both"/>
        <w:rPr>
          <w:color w:val="auto"/>
          <w:lang w:eastAsia="lt-LT"/>
        </w:rPr>
      </w:pPr>
      <w:r w:rsidRPr="009C3FB2">
        <w:t>Vadovaudamasi Lietuvos Respublikos vietos savivaldos įstatymo 6 straip</w:t>
      </w:r>
      <w:r>
        <w:t xml:space="preserve">snio 38 punktu ir </w:t>
      </w:r>
      <w:r w:rsidR="007910EC">
        <w:t>vykdydama</w:t>
      </w:r>
      <w:r w:rsidRPr="009C3FB2">
        <w:t xml:space="preserve"> Lankytinų vietų ir laikinų renginių maršrutinio orientavimo automobilių keliuose taisyklių LVMOT 15, patvirtintų Lietuvos automobilių kelių direkcijos prie Susisiekimo ministerijos direktoriaus 2015 m. kovo 3 d. įsakymu Nr. V(E)-4 „Dėl Lankytinų vietų ir laikinų renginių maršrutinio orientavimo automobilių keliuose taisyklių LVMOT 15 patvirtinimo“, 12.4 papunktį, Skuodo rajono savivaldybės taryba </w:t>
      </w:r>
      <w:r w:rsidRPr="00D22FD1">
        <w:rPr>
          <w:spacing w:val="40"/>
        </w:rPr>
        <w:t>n</w:t>
      </w:r>
      <w:r w:rsidR="00D22FD1" w:rsidRPr="00D22FD1">
        <w:rPr>
          <w:spacing w:val="40"/>
        </w:rPr>
        <w:t>usprendži</w:t>
      </w:r>
      <w:r w:rsidR="00D22FD1">
        <w:t>a</w:t>
      </w:r>
      <w:r w:rsidRPr="009C3FB2">
        <w:t>:</w:t>
      </w:r>
    </w:p>
    <w:p w14:paraId="39A4DBAE" w14:textId="66B4A893" w:rsidR="007E34C1" w:rsidRDefault="007E34C1" w:rsidP="008D36AC">
      <w:pPr>
        <w:pStyle w:val="Sraopastraipa"/>
        <w:ind w:left="0" w:firstLine="1247"/>
        <w:jc w:val="both"/>
        <w:rPr>
          <w:color w:val="auto"/>
          <w:lang w:eastAsia="lt-LT"/>
        </w:rPr>
      </w:pPr>
      <w:r w:rsidRPr="007E34C1">
        <w:rPr>
          <w:color w:val="auto"/>
          <w:lang w:eastAsia="lt-LT"/>
        </w:rPr>
        <w:t xml:space="preserve">Patvirtinti </w:t>
      </w:r>
      <w:r>
        <w:rPr>
          <w:color w:val="auto"/>
          <w:lang w:eastAsia="lt-LT"/>
        </w:rPr>
        <w:t>Skuodo</w:t>
      </w:r>
      <w:r w:rsidRPr="007E34C1">
        <w:rPr>
          <w:color w:val="auto"/>
          <w:lang w:eastAsia="lt-LT"/>
        </w:rPr>
        <w:t xml:space="preserve"> rajono savivaldybės </w:t>
      </w:r>
      <w:r w:rsidR="00B94804">
        <w:rPr>
          <w:color w:val="auto"/>
          <w:lang w:eastAsia="lt-LT"/>
        </w:rPr>
        <w:t>lankytinų vietų sąrašą</w:t>
      </w:r>
      <w:r w:rsidRPr="007E34C1">
        <w:rPr>
          <w:color w:val="auto"/>
          <w:lang w:eastAsia="lt-LT"/>
        </w:rPr>
        <w:t xml:space="preserve"> (pridedama).</w:t>
      </w:r>
    </w:p>
    <w:p w14:paraId="704FD26D" w14:textId="33BE560A" w:rsidR="00B92912" w:rsidRDefault="00B92912" w:rsidP="00B92912">
      <w:pPr>
        <w:jc w:val="both"/>
        <w:rPr>
          <w:color w:val="auto"/>
          <w:lang w:eastAsia="lt-LT"/>
        </w:rPr>
      </w:pPr>
    </w:p>
    <w:p w14:paraId="27F793CD" w14:textId="2570DAD7" w:rsidR="00B92912" w:rsidRDefault="00B92912" w:rsidP="00B92912">
      <w:pPr>
        <w:jc w:val="both"/>
        <w:rPr>
          <w:color w:val="auto"/>
          <w:lang w:eastAsia="lt-LT"/>
        </w:rPr>
      </w:pPr>
    </w:p>
    <w:p w14:paraId="7588267F" w14:textId="77777777" w:rsidR="00B92912" w:rsidRDefault="00B92912" w:rsidP="00B92912">
      <w:pPr>
        <w:jc w:val="both"/>
        <w:rPr>
          <w:color w:val="auto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7F36" w14:paraId="7BBE1F7A" w14:textId="77777777" w:rsidTr="00327F36">
        <w:tc>
          <w:tcPr>
            <w:tcW w:w="4814" w:type="dxa"/>
          </w:tcPr>
          <w:p w14:paraId="50677F95" w14:textId="7C2C6142" w:rsidR="00327F36" w:rsidRDefault="00327F36" w:rsidP="00327F36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D965816" w14:textId="77777777" w:rsidR="00327F36" w:rsidRDefault="00327F36" w:rsidP="00B92912">
            <w:pPr>
              <w:jc w:val="both"/>
            </w:pPr>
          </w:p>
        </w:tc>
      </w:tr>
    </w:tbl>
    <w:p w14:paraId="46DB8B3C" w14:textId="02BD0028" w:rsidR="00B92912" w:rsidRDefault="00B92912" w:rsidP="00B92912">
      <w:pPr>
        <w:jc w:val="both"/>
      </w:pPr>
    </w:p>
    <w:p w14:paraId="47B02E8C" w14:textId="77777777" w:rsidR="00803B6C" w:rsidRDefault="00803B6C" w:rsidP="00B92912">
      <w:pPr>
        <w:jc w:val="both"/>
      </w:pPr>
    </w:p>
    <w:p w14:paraId="038361AB" w14:textId="77777777" w:rsidR="00803B6C" w:rsidRDefault="00803B6C" w:rsidP="00B92912">
      <w:pPr>
        <w:jc w:val="both"/>
      </w:pPr>
    </w:p>
    <w:p w14:paraId="50744C12" w14:textId="77777777" w:rsidR="00803B6C" w:rsidRDefault="00803B6C" w:rsidP="00B92912">
      <w:pPr>
        <w:jc w:val="both"/>
      </w:pPr>
    </w:p>
    <w:p w14:paraId="7BA97C78" w14:textId="77777777" w:rsidR="00803B6C" w:rsidRDefault="00803B6C" w:rsidP="00B92912">
      <w:pPr>
        <w:jc w:val="both"/>
      </w:pPr>
    </w:p>
    <w:p w14:paraId="63EC2BBB" w14:textId="77777777" w:rsidR="00803B6C" w:rsidRDefault="00803B6C" w:rsidP="00B92912">
      <w:pPr>
        <w:jc w:val="both"/>
      </w:pPr>
    </w:p>
    <w:p w14:paraId="005B2897" w14:textId="77777777" w:rsidR="00803B6C" w:rsidRDefault="00803B6C" w:rsidP="00B92912">
      <w:pPr>
        <w:jc w:val="both"/>
      </w:pPr>
    </w:p>
    <w:p w14:paraId="7F0BEF14" w14:textId="77777777" w:rsidR="00803B6C" w:rsidRDefault="00803B6C" w:rsidP="00B92912">
      <w:pPr>
        <w:jc w:val="both"/>
      </w:pPr>
    </w:p>
    <w:p w14:paraId="686813E8" w14:textId="77777777" w:rsidR="00803B6C" w:rsidRDefault="00803B6C" w:rsidP="00B92912">
      <w:pPr>
        <w:jc w:val="both"/>
      </w:pPr>
    </w:p>
    <w:p w14:paraId="4241113E" w14:textId="77777777" w:rsidR="00A82CF9" w:rsidRDefault="00A82CF9" w:rsidP="00B92912">
      <w:pPr>
        <w:jc w:val="both"/>
      </w:pPr>
    </w:p>
    <w:p w14:paraId="7B54951B" w14:textId="77777777" w:rsidR="00A82CF9" w:rsidRDefault="00A82CF9" w:rsidP="00B92912">
      <w:pPr>
        <w:jc w:val="both"/>
      </w:pPr>
    </w:p>
    <w:p w14:paraId="6EF04D52" w14:textId="77777777" w:rsidR="00803B6C" w:rsidRDefault="00803B6C" w:rsidP="00B92912">
      <w:pPr>
        <w:jc w:val="both"/>
      </w:pPr>
    </w:p>
    <w:p w14:paraId="54A817EA" w14:textId="77777777" w:rsidR="00803B6C" w:rsidRDefault="00803B6C" w:rsidP="00B92912">
      <w:pPr>
        <w:jc w:val="both"/>
      </w:pPr>
    </w:p>
    <w:p w14:paraId="7EBBE907" w14:textId="77777777" w:rsidR="00803B6C" w:rsidRDefault="00803B6C" w:rsidP="00B92912">
      <w:pPr>
        <w:jc w:val="both"/>
      </w:pPr>
    </w:p>
    <w:p w14:paraId="5327D5CC" w14:textId="77777777" w:rsidR="00803B6C" w:rsidRDefault="00803B6C" w:rsidP="00B92912">
      <w:pPr>
        <w:jc w:val="both"/>
      </w:pPr>
    </w:p>
    <w:p w14:paraId="14AE4271" w14:textId="77777777" w:rsidR="00803B6C" w:rsidRDefault="00803B6C" w:rsidP="00B92912">
      <w:pPr>
        <w:jc w:val="both"/>
      </w:pPr>
    </w:p>
    <w:p w14:paraId="011D1FE8" w14:textId="77777777" w:rsidR="00803B6C" w:rsidRDefault="00803B6C" w:rsidP="00B92912">
      <w:pPr>
        <w:jc w:val="both"/>
      </w:pPr>
    </w:p>
    <w:p w14:paraId="3C990409" w14:textId="77777777" w:rsidR="00803B6C" w:rsidRDefault="00803B6C" w:rsidP="00B92912">
      <w:pPr>
        <w:jc w:val="both"/>
      </w:pPr>
    </w:p>
    <w:p w14:paraId="08D0C3A0" w14:textId="77777777" w:rsidR="00A82CF9" w:rsidRDefault="00A82CF9" w:rsidP="00B92912">
      <w:pPr>
        <w:jc w:val="both"/>
      </w:pPr>
    </w:p>
    <w:p w14:paraId="71A8DDC1" w14:textId="77777777" w:rsidR="00A82CF9" w:rsidRDefault="00A82CF9" w:rsidP="00B92912">
      <w:pPr>
        <w:jc w:val="both"/>
      </w:pPr>
    </w:p>
    <w:p w14:paraId="7ACD1C31" w14:textId="77777777" w:rsidR="00A82CF9" w:rsidRDefault="00A82CF9" w:rsidP="00B92912">
      <w:pPr>
        <w:jc w:val="both"/>
      </w:pPr>
    </w:p>
    <w:p w14:paraId="31CDBC68" w14:textId="77777777" w:rsidR="00A82CF9" w:rsidRDefault="00A82CF9" w:rsidP="00B92912">
      <w:pPr>
        <w:jc w:val="both"/>
      </w:pPr>
    </w:p>
    <w:p w14:paraId="5DF1CCC9" w14:textId="77777777" w:rsidR="00803B6C" w:rsidRDefault="00803B6C" w:rsidP="00B92912">
      <w:pPr>
        <w:jc w:val="both"/>
      </w:pPr>
    </w:p>
    <w:p w14:paraId="399EF4D2" w14:textId="77777777" w:rsidR="00803B6C" w:rsidRDefault="00803B6C" w:rsidP="00B92912">
      <w:pPr>
        <w:jc w:val="both"/>
      </w:pPr>
    </w:p>
    <w:p w14:paraId="08320708" w14:textId="77777777" w:rsidR="00803B6C" w:rsidRDefault="00803B6C" w:rsidP="00B92912">
      <w:pPr>
        <w:jc w:val="both"/>
      </w:pPr>
    </w:p>
    <w:p w14:paraId="7D6A98D7" w14:textId="64B23F70" w:rsidR="00A82CF9" w:rsidRDefault="00B94804" w:rsidP="00A82CF9">
      <w:pPr>
        <w:jc w:val="both"/>
      </w:pPr>
      <w:r>
        <w:t xml:space="preserve">Indrė </w:t>
      </w:r>
      <w:proofErr w:type="spellStart"/>
      <w:r>
        <w:t>Mickuvienė</w:t>
      </w:r>
      <w:proofErr w:type="spellEnd"/>
      <w:r w:rsidR="000E4D26">
        <w:t>, tel. +370 </w:t>
      </w:r>
      <w:r w:rsidR="007910EC">
        <w:t xml:space="preserve"> </w:t>
      </w:r>
      <w:r w:rsidR="000E4D26">
        <w:t>647  37 027</w:t>
      </w:r>
    </w:p>
    <w:p w14:paraId="324926E7" w14:textId="77777777" w:rsidR="00803B6C" w:rsidRDefault="00803B6C" w:rsidP="00B92912">
      <w:pPr>
        <w:jc w:val="both"/>
      </w:pPr>
    </w:p>
    <w:p w14:paraId="1EF33F9B" w14:textId="77777777" w:rsidR="00803B6C" w:rsidRPr="00B92912" w:rsidRDefault="00803B6C" w:rsidP="00B92912">
      <w:pPr>
        <w:jc w:val="both"/>
        <w:rPr>
          <w:color w:val="auto"/>
          <w:lang w:eastAsia="lt-LT"/>
        </w:rPr>
      </w:pPr>
    </w:p>
    <w:sectPr w:rsidR="00803B6C" w:rsidRPr="00B92912" w:rsidSect="00803B6C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9CCEB" w14:textId="77777777" w:rsidR="0033061F" w:rsidRDefault="0033061F" w:rsidP="00132D14">
      <w:r>
        <w:separator/>
      </w:r>
    </w:p>
  </w:endnote>
  <w:endnote w:type="continuationSeparator" w:id="0">
    <w:p w14:paraId="2DD153D3" w14:textId="77777777" w:rsidR="0033061F" w:rsidRDefault="0033061F" w:rsidP="0013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6A762" w14:textId="77777777" w:rsidR="0033061F" w:rsidRDefault="0033061F" w:rsidP="00132D14">
      <w:r>
        <w:separator/>
      </w:r>
    </w:p>
  </w:footnote>
  <w:footnote w:type="continuationSeparator" w:id="0">
    <w:p w14:paraId="20696BE5" w14:textId="77777777" w:rsidR="0033061F" w:rsidRDefault="0033061F" w:rsidP="00132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116EB" w14:textId="77777777" w:rsidR="00132D14" w:rsidRDefault="00132D14" w:rsidP="00132D14">
    <w:pPr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  <w:p w14:paraId="4D3AFE1C" w14:textId="77777777" w:rsidR="00132D14" w:rsidRPr="00132D14" w:rsidRDefault="00132D14" w:rsidP="00132D14">
    <w:pPr>
      <w:pStyle w:val="Antrats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2CA"/>
    <w:multiLevelType w:val="hybridMultilevel"/>
    <w:tmpl w:val="3F1223DC"/>
    <w:lvl w:ilvl="0" w:tplc="9BC418A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589075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912"/>
    <w:rsid w:val="000E4D26"/>
    <w:rsid w:val="00101532"/>
    <w:rsid w:val="00127271"/>
    <w:rsid w:val="00132D14"/>
    <w:rsid w:val="001F3F34"/>
    <w:rsid w:val="002E2BA6"/>
    <w:rsid w:val="0032013A"/>
    <w:rsid w:val="00327F36"/>
    <w:rsid w:val="0033061F"/>
    <w:rsid w:val="0048262A"/>
    <w:rsid w:val="00506FC3"/>
    <w:rsid w:val="00524F18"/>
    <w:rsid w:val="005D1F3D"/>
    <w:rsid w:val="005E385B"/>
    <w:rsid w:val="00686FC0"/>
    <w:rsid w:val="00777875"/>
    <w:rsid w:val="007910EC"/>
    <w:rsid w:val="007E34C1"/>
    <w:rsid w:val="00803B6C"/>
    <w:rsid w:val="00860DB6"/>
    <w:rsid w:val="008B22E7"/>
    <w:rsid w:val="008D36AC"/>
    <w:rsid w:val="00991F6B"/>
    <w:rsid w:val="009C3FB2"/>
    <w:rsid w:val="009E5F1A"/>
    <w:rsid w:val="009F2C5D"/>
    <w:rsid w:val="00A82CF9"/>
    <w:rsid w:val="00A84576"/>
    <w:rsid w:val="00A87AC9"/>
    <w:rsid w:val="00A90A92"/>
    <w:rsid w:val="00AA536F"/>
    <w:rsid w:val="00AF5748"/>
    <w:rsid w:val="00B31294"/>
    <w:rsid w:val="00B7682A"/>
    <w:rsid w:val="00B92912"/>
    <w:rsid w:val="00B94804"/>
    <w:rsid w:val="00BE29C8"/>
    <w:rsid w:val="00C408FB"/>
    <w:rsid w:val="00D028B3"/>
    <w:rsid w:val="00D22FD1"/>
    <w:rsid w:val="00DA525A"/>
    <w:rsid w:val="00DB1CA7"/>
    <w:rsid w:val="00E061A9"/>
    <w:rsid w:val="00E82436"/>
    <w:rsid w:val="00EB3D9F"/>
    <w:rsid w:val="00EC2BBD"/>
    <w:rsid w:val="00EC7418"/>
    <w:rsid w:val="00F513B0"/>
    <w:rsid w:val="00F6049A"/>
    <w:rsid w:val="00FC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A7D1"/>
  <w15:chartTrackingRefBased/>
  <w15:docId w15:val="{516B128D-0AA4-4BE1-A2CF-8D6DEDF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9291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803B6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5D1F3D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27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132D14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32D14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132D14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32D14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4</cp:revision>
  <dcterms:created xsi:type="dcterms:W3CDTF">2024-12-09T14:28:00Z</dcterms:created>
  <dcterms:modified xsi:type="dcterms:W3CDTF">2024-12-13T06:36:00Z</dcterms:modified>
</cp:coreProperties>
</file>